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6AB8" w14:textId="77777777" w:rsidR="00A53FF2" w:rsidRDefault="00A53FF2" w:rsidP="00A53FF2">
      <w:pPr>
        <w:jc w:val="center"/>
        <w:rPr>
          <w:b/>
          <w:i/>
        </w:rPr>
      </w:pPr>
    </w:p>
    <w:p w14:paraId="4FE2E637" w14:textId="77777777" w:rsidR="00A53FF2" w:rsidRDefault="00A53FF2" w:rsidP="00A53FF2">
      <w:pPr>
        <w:jc w:val="center"/>
        <w:rPr>
          <w:b/>
          <w:i/>
        </w:rPr>
      </w:pPr>
      <w:r w:rsidRPr="00A53FF2">
        <w:rPr>
          <w:b/>
          <w:i/>
          <w:noProof/>
        </w:rPr>
        <w:drawing>
          <wp:inline distT="0" distB="0" distL="0" distR="0" wp14:anchorId="7DDD3703" wp14:editId="2A945EA2">
            <wp:extent cx="2567940" cy="1287780"/>
            <wp:effectExtent l="19050" t="0" r="3810" b="0"/>
            <wp:docPr id="2" name="obrázek 1" descr="cid:image002.png@01D7B52C.4C53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png@01D7B52C.4C5312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6AFDC" w14:textId="77777777" w:rsidR="00A53FF2" w:rsidRDefault="00A53FF2" w:rsidP="00A53FF2">
      <w:pPr>
        <w:jc w:val="center"/>
        <w:rPr>
          <w:b/>
          <w:i/>
        </w:rPr>
      </w:pPr>
    </w:p>
    <w:p w14:paraId="6BB569A1" w14:textId="77777777" w:rsidR="00A53FF2" w:rsidRDefault="00A53FF2" w:rsidP="00A53FF2">
      <w:pPr>
        <w:jc w:val="center"/>
        <w:rPr>
          <w:b/>
          <w:i/>
        </w:rPr>
      </w:pPr>
    </w:p>
    <w:p w14:paraId="29A2361B" w14:textId="77777777" w:rsidR="007F1D40" w:rsidRDefault="007F1D40" w:rsidP="0081791E">
      <w:pPr>
        <w:jc w:val="both"/>
      </w:pPr>
      <w:r>
        <w:t xml:space="preserve">Projekt </w:t>
      </w:r>
      <w:r w:rsidR="00B12FB7" w:rsidRPr="0081791E">
        <w:rPr>
          <w:i/>
        </w:rPr>
        <w:t>Stavební úpravy objektu základní školy v obci Strýčice – 3. etapa</w:t>
      </w:r>
      <w:r>
        <w:t xml:space="preserve"> byl </w:t>
      </w:r>
      <w:r w:rsidR="000A3CFA">
        <w:t>realizován v roce 202</w:t>
      </w:r>
      <w:r w:rsidR="00B12FB7">
        <w:t>2</w:t>
      </w:r>
      <w:r w:rsidR="000A3CFA">
        <w:t xml:space="preserve"> za finanční podpory</w:t>
      </w:r>
      <w:r>
        <w:t xml:space="preserve"> Jihočeského kraje ve výši </w:t>
      </w:r>
      <w:r w:rsidR="00B12FB7" w:rsidRPr="00B12FB7">
        <w:t>5 234 943</w:t>
      </w:r>
      <w:r>
        <w:t xml:space="preserve">,- Kč </w:t>
      </w:r>
      <w:r w:rsidR="00B12FB7">
        <w:t xml:space="preserve">díky </w:t>
      </w:r>
      <w:r w:rsidR="00B12FB7" w:rsidRPr="00B12FB7">
        <w:t xml:space="preserve">poskytnutí individuální dotace </w:t>
      </w:r>
      <w:r w:rsidR="0081791E">
        <w:br/>
      </w:r>
      <w:r w:rsidR="00B12FB7" w:rsidRPr="00B12FB7">
        <w:t>z rozpočtových prostředků Jihočeského kraje</w:t>
      </w:r>
      <w:r>
        <w:t xml:space="preserve">. </w:t>
      </w:r>
    </w:p>
    <w:p w14:paraId="4F0283F2" w14:textId="77777777" w:rsidR="007F1D40" w:rsidRDefault="007F1D40" w:rsidP="0081791E">
      <w:pPr>
        <w:jc w:val="both"/>
      </w:pPr>
    </w:p>
    <w:p w14:paraId="2E8CC876" w14:textId="77777777" w:rsidR="00A53FF2" w:rsidRDefault="00A53FF2" w:rsidP="0081791E">
      <w:pPr>
        <w:jc w:val="both"/>
      </w:pPr>
      <w:r w:rsidRPr="00A53FF2">
        <w:t xml:space="preserve">Realizací projektu došlo ke zlepšení </w:t>
      </w:r>
      <w:r w:rsidR="00B12FB7">
        <w:t>podmínek výuky ve spádově významné Jubilejní základní škole svatováclavské</w:t>
      </w:r>
      <w:r w:rsidR="00B12FB7" w:rsidRPr="00B12FB7">
        <w:t xml:space="preserve"> ve Strýčicích</w:t>
      </w:r>
      <w:r w:rsidR="00B12FB7">
        <w:t xml:space="preserve">. </w:t>
      </w:r>
    </w:p>
    <w:p w14:paraId="69F31FC5" w14:textId="77777777" w:rsidR="00B12FB7" w:rsidRDefault="00B12FB7" w:rsidP="0081791E">
      <w:pPr>
        <w:jc w:val="both"/>
      </w:pPr>
    </w:p>
    <w:p w14:paraId="2F16BEA8" w14:textId="77777777" w:rsidR="00B12FB7" w:rsidRDefault="00B12FB7" w:rsidP="0081791E">
      <w:pPr>
        <w:jc w:val="both"/>
      </w:pPr>
      <w:r w:rsidRPr="00B12FB7">
        <w:t xml:space="preserve">Obsahem projektu </w:t>
      </w:r>
      <w:r>
        <w:t xml:space="preserve">byla </w:t>
      </w:r>
      <w:r w:rsidRPr="00B12FB7">
        <w:t xml:space="preserve">kompletní rekonstrukce hygienického zázemí v 1. NP, rekonstrukce šaten </w:t>
      </w:r>
      <w:r w:rsidR="0081791E">
        <w:br/>
      </w:r>
      <w:r w:rsidRPr="00B12FB7">
        <w:t>v 1. NP (tělocvična), výměna otopn</w:t>
      </w:r>
      <w:r w:rsidR="0081791E">
        <w:t xml:space="preserve">ých těles v celém objektu ZŠ a pokládka </w:t>
      </w:r>
      <w:r w:rsidRPr="00B12FB7">
        <w:t xml:space="preserve">nové podlahy </w:t>
      </w:r>
      <w:r w:rsidR="0081791E">
        <w:br/>
      </w:r>
      <w:r w:rsidRPr="00B12FB7">
        <w:t>v</w:t>
      </w:r>
      <w:r>
        <w:t xml:space="preserve"> 9 </w:t>
      </w:r>
      <w:r w:rsidRPr="00B12FB7">
        <w:t>kmenových učebnách.</w:t>
      </w:r>
    </w:p>
    <w:p w14:paraId="169CF0B3" w14:textId="77777777" w:rsidR="007F1D40" w:rsidRDefault="007F1D40" w:rsidP="007F1D40"/>
    <w:p w14:paraId="1DCAC950" w14:textId="77777777" w:rsidR="007F1D40" w:rsidRDefault="007F1D40" w:rsidP="007F1D40"/>
    <w:p w14:paraId="0799C414" w14:textId="77777777" w:rsidR="007F1D40" w:rsidRDefault="007F1D40" w:rsidP="00A53FF2">
      <w:pPr>
        <w:jc w:val="center"/>
      </w:pPr>
    </w:p>
    <w:p w14:paraId="3103E7B7" w14:textId="77777777" w:rsidR="004327DB" w:rsidRDefault="004327DB"/>
    <w:sectPr w:rsidR="004327DB" w:rsidSect="0002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40"/>
    <w:rsid w:val="000211CE"/>
    <w:rsid w:val="000A3CFA"/>
    <w:rsid w:val="00186D93"/>
    <w:rsid w:val="002D383B"/>
    <w:rsid w:val="004327DB"/>
    <w:rsid w:val="00681E94"/>
    <w:rsid w:val="007A1A20"/>
    <w:rsid w:val="007F1D40"/>
    <w:rsid w:val="0081791E"/>
    <w:rsid w:val="00A53FF2"/>
    <w:rsid w:val="00B12FB7"/>
    <w:rsid w:val="00C3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5478"/>
  <w15:docId w15:val="{B432CD2D-2AB1-4648-BB45-07520921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D4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1D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D4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7B52C.4C5312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ucetni</cp:lastModifiedBy>
  <cp:revision>2</cp:revision>
  <dcterms:created xsi:type="dcterms:W3CDTF">2024-03-25T10:44:00Z</dcterms:created>
  <dcterms:modified xsi:type="dcterms:W3CDTF">2024-03-25T10:44:00Z</dcterms:modified>
</cp:coreProperties>
</file>